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FA" w:rsidRPr="00A33297" w:rsidRDefault="00F43045">
      <w:pPr>
        <w:rPr>
          <w:sz w:val="28"/>
          <w:szCs w:val="28"/>
          <w:u w:val="single"/>
        </w:rPr>
      </w:pPr>
      <w:r w:rsidRPr="00A33297">
        <w:rPr>
          <w:sz w:val="28"/>
          <w:szCs w:val="28"/>
          <w:u w:val="single"/>
        </w:rPr>
        <w:t xml:space="preserve">Pupil answer sheet – </w:t>
      </w:r>
      <w:proofErr w:type="spellStart"/>
      <w:r w:rsidRPr="00A33297">
        <w:rPr>
          <w:sz w:val="28"/>
          <w:szCs w:val="28"/>
          <w:u w:val="single"/>
        </w:rPr>
        <w:t>Mathsbox</w:t>
      </w:r>
      <w:proofErr w:type="spellEnd"/>
      <w:r w:rsidRPr="00A33297">
        <w:rPr>
          <w:sz w:val="28"/>
          <w:szCs w:val="28"/>
          <w:u w:val="single"/>
        </w:rPr>
        <w:t xml:space="preserve"> </w:t>
      </w:r>
      <w:r w:rsidR="00252BCD">
        <w:rPr>
          <w:sz w:val="28"/>
          <w:szCs w:val="28"/>
          <w:u w:val="single"/>
        </w:rPr>
        <w:t>74.</w:t>
      </w:r>
      <w:r w:rsidR="00BD59B0">
        <w:rPr>
          <w:sz w:val="28"/>
          <w:szCs w:val="28"/>
          <w:u w:val="single"/>
        </w:rPr>
        <w:t>2</w:t>
      </w:r>
    </w:p>
    <w:p w:rsidR="00F43045" w:rsidRDefault="00F43045">
      <w:pPr>
        <w:sectPr w:rsidR="00F430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</w:tblGrid>
      <w:tr w:rsidR="00F43045" w:rsidTr="00252BCD">
        <w:trPr>
          <w:trHeight w:val="514"/>
        </w:trPr>
        <w:tc>
          <w:tcPr>
            <w:tcW w:w="2160" w:type="dxa"/>
          </w:tcPr>
          <w:p w:rsidR="00F43045" w:rsidRDefault="00F43045">
            <w:r>
              <w:t>Question</w:t>
            </w:r>
          </w:p>
        </w:tc>
        <w:tc>
          <w:tcPr>
            <w:tcW w:w="2160" w:type="dxa"/>
          </w:tcPr>
          <w:p w:rsidR="00F43045" w:rsidRDefault="00F43045">
            <w:r>
              <w:t>Answer</w:t>
            </w:r>
          </w:p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1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1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13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18</w:t>
            </w:r>
          </w:p>
        </w:tc>
        <w:tc>
          <w:tcPr>
            <w:tcW w:w="2160" w:type="dxa"/>
          </w:tcPr>
          <w:p w:rsidR="00F43045" w:rsidRDefault="00F43045"/>
        </w:tc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19</w:t>
            </w:r>
          </w:p>
        </w:tc>
        <w:tc>
          <w:tcPr>
            <w:tcW w:w="2160" w:type="dxa"/>
          </w:tcPr>
          <w:p w:rsidR="00F43045" w:rsidRDefault="00F43045"/>
        </w:tc>
        <w:bookmarkStart w:id="0" w:name="_GoBack"/>
        <w:bookmarkEnd w:id="0"/>
      </w:tr>
      <w:tr w:rsidR="00F43045" w:rsidTr="00252BCD">
        <w:trPr>
          <w:trHeight w:val="544"/>
        </w:trPr>
        <w:tc>
          <w:tcPr>
            <w:tcW w:w="2160" w:type="dxa"/>
          </w:tcPr>
          <w:p w:rsidR="00F43045" w:rsidRDefault="00F43045" w:rsidP="00F43045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F43045" w:rsidRDefault="00F43045"/>
        </w:tc>
      </w:tr>
    </w:tbl>
    <w:p w:rsidR="00F43045" w:rsidRDefault="00F43045"/>
    <w:sectPr w:rsidR="00F43045" w:rsidSect="00F4304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45"/>
    <w:rsid w:val="00252BCD"/>
    <w:rsid w:val="003071AA"/>
    <w:rsid w:val="009C3BFA"/>
    <w:rsid w:val="00A33297"/>
    <w:rsid w:val="00BD59B0"/>
    <w:rsid w:val="00F4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6D43"/>
  <w15:chartTrackingRefBased/>
  <w15:docId w15:val="{978F03FE-A5C4-4A94-9AD9-BEF614C5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A938A3D2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Miller</dc:creator>
  <cp:keywords/>
  <dc:description/>
  <cp:lastModifiedBy>Mandy Miller</cp:lastModifiedBy>
  <cp:revision>3</cp:revision>
  <dcterms:created xsi:type="dcterms:W3CDTF">2020-04-02T18:30:00Z</dcterms:created>
  <dcterms:modified xsi:type="dcterms:W3CDTF">2020-05-21T14:00:00Z</dcterms:modified>
</cp:coreProperties>
</file>